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D5" w:rsidRPr="00183817" w:rsidRDefault="0049626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83817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73D53F5" wp14:editId="26CAA018">
            <wp:simplePos x="0" y="0"/>
            <wp:positionH relativeFrom="rightMargin">
              <wp:align>left</wp:align>
            </wp:positionH>
            <wp:positionV relativeFrom="paragraph">
              <wp:posOffset>-673036</wp:posOffset>
            </wp:positionV>
            <wp:extent cx="694481" cy="8245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S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81" cy="824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3D5" w:rsidRPr="00183817" w:rsidRDefault="0049626E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183817">
        <w:rPr>
          <w:rFonts w:ascii="Arial" w:hAnsi="Arial" w:cs="Arial"/>
          <w:b/>
          <w:color w:val="000000" w:themeColor="text1"/>
          <w:sz w:val="36"/>
          <w:szCs w:val="36"/>
        </w:rPr>
        <w:t>Our Curriculum</w:t>
      </w:r>
    </w:p>
    <w:p w:rsidR="00A543D5" w:rsidRPr="00183817" w:rsidRDefault="0049626E">
      <w:pPr>
        <w:pStyle w:val="Pa0"/>
        <w:rPr>
          <w:rFonts w:ascii="Arial" w:hAnsi="Arial" w:cs="Arial"/>
          <w:color w:val="000000" w:themeColor="text1"/>
        </w:rPr>
      </w:pPr>
      <w:r w:rsidRPr="00183817">
        <w:rPr>
          <w:rFonts w:ascii="Arial" w:hAnsi="Arial" w:cs="Arial"/>
          <w:color w:val="000000" w:themeColor="text1"/>
        </w:rPr>
        <w:t xml:space="preserve">Our curriculum covers all national curriculum subjects and delivers a broad and balanced experience for students. </w:t>
      </w:r>
    </w:p>
    <w:p w:rsidR="00A543D5" w:rsidRPr="00183817" w:rsidRDefault="00A55949">
      <w:pPr>
        <w:rPr>
          <w:rFonts w:ascii="Arial" w:hAnsi="Arial" w:cs="Arial"/>
          <w:color w:val="000000" w:themeColor="text1"/>
          <w:sz w:val="24"/>
          <w:szCs w:val="24"/>
        </w:rPr>
      </w:pPr>
      <w:r w:rsidRPr="00183817">
        <w:rPr>
          <w:rFonts w:ascii="Arial" w:hAnsi="Arial" w:cs="Arial"/>
          <w:color w:val="000000" w:themeColor="text1"/>
          <w:sz w:val="24"/>
          <w:szCs w:val="24"/>
        </w:rPr>
        <w:br/>
      </w:r>
      <w:r w:rsidR="0049626E" w:rsidRPr="00183817">
        <w:rPr>
          <w:rFonts w:ascii="Arial" w:hAnsi="Arial" w:cs="Arial"/>
          <w:color w:val="000000" w:themeColor="text1"/>
          <w:sz w:val="24"/>
          <w:szCs w:val="24"/>
        </w:rPr>
        <w:t>The table below shows the subjects that will be studied during years 7 and 8 (Key Stage 3). During year 8, students will choose their GCSE options subjects.</w:t>
      </w:r>
    </w:p>
    <w:tbl>
      <w:tblPr>
        <w:tblpPr w:leftFromText="180" w:rightFromText="180" w:vertAnchor="text" w:horzAnchor="margin" w:tblpXSpec="center" w:tblpY="41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693"/>
      </w:tblGrid>
      <w:tr w:rsidR="00183817" w:rsidRPr="00183817" w:rsidTr="00A55949">
        <w:trPr>
          <w:trHeight w:val="340"/>
          <w:jc w:val="center"/>
        </w:trPr>
        <w:tc>
          <w:tcPr>
            <w:tcW w:w="4673" w:type="dxa"/>
            <w:vAlign w:val="center"/>
          </w:tcPr>
          <w:p w:rsidR="001D64A9" w:rsidRPr="00183817" w:rsidRDefault="001D64A9" w:rsidP="00A55949">
            <w:pPr>
              <w:pStyle w:val="Pa2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b/>
                <w:bCs/>
                <w:color w:val="000000" w:themeColor="text1"/>
              </w:rPr>
              <w:t xml:space="preserve">Year 7 </w:t>
            </w:r>
            <w:r w:rsidR="00A55949" w:rsidRPr="00183817">
              <w:rPr>
                <w:rFonts w:ascii="Arial" w:hAnsi="Arial" w:cs="Arial"/>
                <w:b/>
                <w:bCs/>
                <w:color w:val="000000" w:themeColor="text1"/>
              </w:rPr>
              <w:t>and</w:t>
            </w:r>
            <w:r w:rsidRPr="00183817">
              <w:rPr>
                <w:rFonts w:ascii="Arial" w:hAnsi="Arial" w:cs="Arial"/>
                <w:b/>
                <w:bCs/>
                <w:color w:val="000000" w:themeColor="text1"/>
              </w:rPr>
              <w:t xml:space="preserve"> 8</w:t>
            </w:r>
          </w:p>
        </w:tc>
        <w:tc>
          <w:tcPr>
            <w:tcW w:w="2693" w:type="dxa"/>
          </w:tcPr>
          <w:p w:rsidR="001D64A9" w:rsidRPr="00183817" w:rsidRDefault="001D64A9" w:rsidP="00A55949">
            <w:pPr>
              <w:pStyle w:val="Pa2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b/>
                <w:bCs/>
                <w:color w:val="000000" w:themeColor="text1"/>
              </w:rPr>
              <w:t xml:space="preserve">Number of lessons per week </w:t>
            </w:r>
          </w:p>
        </w:tc>
      </w:tr>
      <w:tr w:rsidR="00183817" w:rsidRPr="00183817" w:rsidTr="00A55949">
        <w:trPr>
          <w:trHeight w:val="192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English</w:t>
            </w:r>
          </w:p>
        </w:tc>
        <w:tc>
          <w:tcPr>
            <w:tcW w:w="2693" w:type="dxa"/>
          </w:tcPr>
          <w:p w:rsidR="001D64A9" w:rsidRPr="00183817" w:rsidRDefault="00174EA7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183817" w:rsidRPr="00183817" w:rsidTr="00A55949">
        <w:trPr>
          <w:trHeight w:val="192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Mathematics</w:t>
            </w:r>
          </w:p>
        </w:tc>
        <w:tc>
          <w:tcPr>
            <w:tcW w:w="2693" w:type="dxa"/>
          </w:tcPr>
          <w:p w:rsidR="001D64A9" w:rsidRPr="00183817" w:rsidRDefault="001D64A9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183817" w:rsidRPr="00183817" w:rsidTr="00A55949">
        <w:trPr>
          <w:trHeight w:val="192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Physics</w:t>
            </w:r>
          </w:p>
        </w:tc>
        <w:tc>
          <w:tcPr>
            <w:tcW w:w="2693" w:type="dxa"/>
          </w:tcPr>
          <w:p w:rsidR="001D64A9" w:rsidRPr="00183817" w:rsidRDefault="001D64A9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183817" w:rsidRPr="00183817" w:rsidTr="00A55949">
        <w:trPr>
          <w:trHeight w:val="192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Chemistry</w:t>
            </w:r>
          </w:p>
        </w:tc>
        <w:tc>
          <w:tcPr>
            <w:tcW w:w="2693" w:type="dxa"/>
          </w:tcPr>
          <w:p w:rsidR="001D64A9" w:rsidRPr="00183817" w:rsidRDefault="001D64A9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183817" w:rsidRPr="00183817" w:rsidTr="00A55949">
        <w:trPr>
          <w:trHeight w:val="192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Biology</w:t>
            </w:r>
          </w:p>
        </w:tc>
        <w:tc>
          <w:tcPr>
            <w:tcW w:w="2693" w:type="dxa"/>
          </w:tcPr>
          <w:p w:rsidR="001D64A9" w:rsidRPr="00183817" w:rsidRDefault="001D64A9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183817" w:rsidRPr="00183817" w:rsidTr="00A55949">
        <w:trPr>
          <w:trHeight w:val="192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History</w:t>
            </w:r>
          </w:p>
        </w:tc>
        <w:tc>
          <w:tcPr>
            <w:tcW w:w="2693" w:type="dxa"/>
          </w:tcPr>
          <w:p w:rsidR="001D64A9" w:rsidRPr="00183817" w:rsidRDefault="001D64A9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183817" w:rsidRPr="00183817" w:rsidTr="00A55949">
        <w:trPr>
          <w:trHeight w:val="192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Geography</w:t>
            </w:r>
          </w:p>
        </w:tc>
        <w:tc>
          <w:tcPr>
            <w:tcW w:w="2693" w:type="dxa"/>
          </w:tcPr>
          <w:p w:rsidR="001D64A9" w:rsidRPr="00183817" w:rsidRDefault="001D64A9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183817" w:rsidRPr="00183817" w:rsidTr="00A55949">
        <w:trPr>
          <w:trHeight w:val="192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Spanish</w:t>
            </w:r>
          </w:p>
        </w:tc>
        <w:tc>
          <w:tcPr>
            <w:tcW w:w="2693" w:type="dxa"/>
          </w:tcPr>
          <w:p w:rsidR="001D64A9" w:rsidRPr="00183817" w:rsidRDefault="009177DB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183817" w:rsidRPr="00183817" w:rsidTr="00A55949">
        <w:trPr>
          <w:trHeight w:val="192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RE / Philosophy &amp; Ethics</w:t>
            </w:r>
          </w:p>
        </w:tc>
        <w:tc>
          <w:tcPr>
            <w:tcW w:w="2693" w:type="dxa"/>
          </w:tcPr>
          <w:p w:rsidR="001D64A9" w:rsidRPr="00183817" w:rsidRDefault="001D64A9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183817" w:rsidRPr="00183817" w:rsidTr="00A55949">
        <w:trPr>
          <w:trHeight w:val="192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PE</w:t>
            </w:r>
          </w:p>
        </w:tc>
        <w:tc>
          <w:tcPr>
            <w:tcW w:w="2693" w:type="dxa"/>
          </w:tcPr>
          <w:p w:rsidR="001D64A9" w:rsidRPr="00183817" w:rsidRDefault="001D64A9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183817" w:rsidRPr="00183817" w:rsidTr="00A55949">
        <w:trPr>
          <w:trHeight w:val="192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PSHE</w:t>
            </w:r>
          </w:p>
        </w:tc>
        <w:tc>
          <w:tcPr>
            <w:tcW w:w="2693" w:type="dxa"/>
          </w:tcPr>
          <w:p w:rsidR="001D64A9" w:rsidRPr="00183817" w:rsidRDefault="001D64A9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183817" w:rsidRPr="00183817" w:rsidTr="00A55949">
        <w:trPr>
          <w:trHeight w:val="192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Art</w:t>
            </w:r>
          </w:p>
        </w:tc>
        <w:tc>
          <w:tcPr>
            <w:tcW w:w="2693" w:type="dxa"/>
          </w:tcPr>
          <w:p w:rsidR="001D64A9" w:rsidRPr="00183817" w:rsidRDefault="001D64A9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183817" w:rsidRPr="00183817" w:rsidTr="00A55949">
        <w:trPr>
          <w:trHeight w:val="192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Music</w:t>
            </w:r>
          </w:p>
        </w:tc>
        <w:tc>
          <w:tcPr>
            <w:tcW w:w="2693" w:type="dxa"/>
          </w:tcPr>
          <w:p w:rsidR="001D64A9" w:rsidRPr="00183817" w:rsidRDefault="001D64A9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183817" w:rsidRPr="00183817" w:rsidTr="00A55949">
        <w:trPr>
          <w:trHeight w:val="192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Drama</w:t>
            </w:r>
          </w:p>
        </w:tc>
        <w:tc>
          <w:tcPr>
            <w:tcW w:w="2693" w:type="dxa"/>
          </w:tcPr>
          <w:p w:rsidR="001D64A9" w:rsidRPr="00183817" w:rsidRDefault="001D64A9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183817" w:rsidRPr="00183817" w:rsidTr="00A55949">
        <w:trPr>
          <w:trHeight w:val="192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Design &amp; Enterprise (DE)</w:t>
            </w:r>
          </w:p>
        </w:tc>
        <w:tc>
          <w:tcPr>
            <w:tcW w:w="2693" w:type="dxa"/>
          </w:tcPr>
          <w:p w:rsidR="001D64A9" w:rsidRPr="00183817" w:rsidRDefault="00174EA7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183817" w:rsidRPr="00183817" w:rsidTr="00A55949">
        <w:trPr>
          <w:trHeight w:val="192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Computer Science / ICT</w:t>
            </w:r>
          </w:p>
        </w:tc>
        <w:tc>
          <w:tcPr>
            <w:tcW w:w="2693" w:type="dxa"/>
          </w:tcPr>
          <w:p w:rsidR="001D64A9" w:rsidRPr="00183817" w:rsidRDefault="001D64A9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183817" w:rsidRPr="00183817" w:rsidTr="00A55949">
        <w:trPr>
          <w:trHeight w:val="196"/>
          <w:jc w:val="center"/>
        </w:trPr>
        <w:tc>
          <w:tcPr>
            <w:tcW w:w="4673" w:type="dxa"/>
          </w:tcPr>
          <w:p w:rsidR="001D64A9" w:rsidRPr="00183817" w:rsidRDefault="001D64A9" w:rsidP="00A55949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2693" w:type="dxa"/>
          </w:tcPr>
          <w:p w:rsidR="001D64A9" w:rsidRPr="00183817" w:rsidRDefault="00174EA7" w:rsidP="00A55949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37</w:t>
            </w:r>
          </w:p>
        </w:tc>
      </w:tr>
    </w:tbl>
    <w:p w:rsidR="00A543D5" w:rsidRPr="00183817" w:rsidRDefault="00A543D5">
      <w:pPr>
        <w:rPr>
          <w:rFonts w:ascii="Arial" w:hAnsi="Arial" w:cs="Arial"/>
          <w:color w:val="000000" w:themeColor="text1"/>
        </w:rPr>
      </w:pPr>
    </w:p>
    <w:p w:rsidR="00A543D5" w:rsidRPr="00183817" w:rsidRDefault="00A543D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55949" w:rsidRPr="00183817" w:rsidRDefault="00A5594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55949" w:rsidRPr="00183817" w:rsidRDefault="00A5594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55949" w:rsidRPr="00183817" w:rsidRDefault="00A5594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49626E">
      <w:pPr>
        <w:rPr>
          <w:rFonts w:ascii="Arial" w:hAnsi="Arial" w:cs="Arial"/>
          <w:color w:val="000000" w:themeColor="text1"/>
          <w:sz w:val="24"/>
          <w:szCs w:val="24"/>
        </w:rPr>
      </w:pPr>
      <w:r w:rsidRPr="00183817">
        <w:rPr>
          <w:rFonts w:ascii="Arial" w:hAnsi="Arial" w:cs="Arial"/>
          <w:color w:val="000000" w:themeColor="text1"/>
          <w:sz w:val="24"/>
          <w:szCs w:val="24"/>
        </w:rPr>
        <w:t xml:space="preserve">One English lesson per week </w:t>
      </w:r>
      <w:proofErr w:type="gramStart"/>
      <w:r w:rsidRPr="00183817">
        <w:rPr>
          <w:rFonts w:ascii="Arial" w:hAnsi="Arial" w:cs="Arial"/>
          <w:color w:val="000000" w:themeColor="text1"/>
          <w:sz w:val="24"/>
          <w:szCs w:val="24"/>
        </w:rPr>
        <w:t>is dedicated</w:t>
      </w:r>
      <w:proofErr w:type="gramEnd"/>
      <w:r w:rsidRPr="00183817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174EA7">
        <w:rPr>
          <w:rFonts w:ascii="Arial" w:hAnsi="Arial" w:cs="Arial"/>
          <w:color w:val="000000" w:themeColor="text1"/>
          <w:sz w:val="24"/>
          <w:szCs w:val="24"/>
        </w:rPr>
        <w:t>improving reading ages using the Accelerated Reader scheme.</w:t>
      </w: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1008"/>
        <w:gridCol w:w="992"/>
        <w:gridCol w:w="992"/>
        <w:gridCol w:w="992"/>
        <w:gridCol w:w="992"/>
        <w:gridCol w:w="992"/>
      </w:tblGrid>
      <w:tr w:rsidR="00174EA7" w:rsidRPr="00183817" w:rsidTr="006852C3">
        <w:trPr>
          <w:trHeight w:val="340"/>
          <w:jc w:val="center"/>
        </w:trPr>
        <w:tc>
          <w:tcPr>
            <w:tcW w:w="3382" w:type="dxa"/>
          </w:tcPr>
          <w:p w:rsidR="00174EA7" w:rsidRPr="00183817" w:rsidRDefault="00174EA7" w:rsidP="00A55949"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 w:rsidR="00174EA7" w:rsidRPr="00183817" w:rsidRDefault="00174EA7" w:rsidP="00A55949"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Year 9</w:t>
            </w:r>
          </w:p>
        </w:tc>
        <w:tc>
          <w:tcPr>
            <w:tcW w:w="1984" w:type="dxa"/>
            <w:gridSpan w:val="2"/>
          </w:tcPr>
          <w:p w:rsidR="00174EA7" w:rsidRPr="00183817" w:rsidRDefault="00174EA7" w:rsidP="00A55949"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Year 10</w:t>
            </w:r>
          </w:p>
        </w:tc>
        <w:tc>
          <w:tcPr>
            <w:tcW w:w="1984" w:type="dxa"/>
            <w:gridSpan w:val="2"/>
          </w:tcPr>
          <w:p w:rsidR="00174EA7" w:rsidRPr="00183817" w:rsidRDefault="00174EA7" w:rsidP="00A55949"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Year 11</w:t>
            </w:r>
          </w:p>
        </w:tc>
      </w:tr>
      <w:tr w:rsidR="00174EA7" w:rsidRPr="00183817" w:rsidTr="00174EA7">
        <w:trPr>
          <w:trHeight w:val="340"/>
          <w:jc w:val="center"/>
        </w:trPr>
        <w:tc>
          <w:tcPr>
            <w:tcW w:w="3382" w:type="dxa"/>
          </w:tcPr>
          <w:p w:rsidR="00174EA7" w:rsidRPr="00183817" w:rsidRDefault="00174EA7" w:rsidP="00174EA7"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08" w:type="dxa"/>
          </w:tcPr>
          <w:p w:rsidR="00174EA7" w:rsidRPr="00174EA7" w:rsidRDefault="00174EA7" w:rsidP="00174EA7"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74E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Triple Science &amp;</w:t>
            </w:r>
          </w:p>
          <w:p w:rsidR="00174EA7" w:rsidRPr="00174EA7" w:rsidRDefault="00174EA7" w:rsidP="00174EA7"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74E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EBacc</w:t>
            </w:r>
            <w:proofErr w:type="spellEnd"/>
          </w:p>
        </w:tc>
        <w:tc>
          <w:tcPr>
            <w:tcW w:w="992" w:type="dxa"/>
          </w:tcPr>
          <w:p w:rsidR="00174EA7" w:rsidRPr="00174EA7" w:rsidRDefault="00174EA7" w:rsidP="00174EA7"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74E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Double Science</w:t>
            </w:r>
          </w:p>
        </w:tc>
        <w:tc>
          <w:tcPr>
            <w:tcW w:w="992" w:type="dxa"/>
          </w:tcPr>
          <w:p w:rsidR="00174EA7" w:rsidRPr="00174EA7" w:rsidRDefault="00174EA7" w:rsidP="00174EA7"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74E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Triple Science &amp;</w:t>
            </w:r>
          </w:p>
          <w:p w:rsidR="00174EA7" w:rsidRPr="00174EA7" w:rsidRDefault="00174EA7" w:rsidP="00174EA7"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74E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EBacc</w:t>
            </w:r>
            <w:proofErr w:type="spellEnd"/>
          </w:p>
        </w:tc>
        <w:tc>
          <w:tcPr>
            <w:tcW w:w="992" w:type="dxa"/>
          </w:tcPr>
          <w:p w:rsidR="00174EA7" w:rsidRPr="00174EA7" w:rsidRDefault="00174EA7" w:rsidP="00174EA7"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74E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Double Science</w:t>
            </w:r>
          </w:p>
        </w:tc>
        <w:tc>
          <w:tcPr>
            <w:tcW w:w="992" w:type="dxa"/>
          </w:tcPr>
          <w:p w:rsidR="00174EA7" w:rsidRPr="00174EA7" w:rsidRDefault="00174EA7" w:rsidP="00174EA7"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74E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Triple Science &amp;</w:t>
            </w:r>
          </w:p>
          <w:p w:rsidR="00174EA7" w:rsidRPr="00174EA7" w:rsidRDefault="00174EA7" w:rsidP="00174EA7"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74E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EBacc</w:t>
            </w:r>
            <w:proofErr w:type="spellEnd"/>
          </w:p>
        </w:tc>
        <w:tc>
          <w:tcPr>
            <w:tcW w:w="992" w:type="dxa"/>
          </w:tcPr>
          <w:p w:rsidR="00174EA7" w:rsidRPr="00174EA7" w:rsidRDefault="00174EA7" w:rsidP="00174EA7"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74E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Double Science</w:t>
            </w:r>
          </w:p>
        </w:tc>
      </w:tr>
      <w:tr w:rsidR="00550D95" w:rsidRPr="00183817" w:rsidTr="00174EA7">
        <w:trPr>
          <w:trHeight w:val="192"/>
          <w:jc w:val="center"/>
        </w:trPr>
        <w:tc>
          <w:tcPr>
            <w:tcW w:w="3382" w:type="dxa"/>
          </w:tcPr>
          <w:p w:rsidR="00550D95" w:rsidRPr="00183817" w:rsidRDefault="00550D95" w:rsidP="00550D95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English</w:t>
            </w:r>
          </w:p>
        </w:tc>
        <w:tc>
          <w:tcPr>
            <w:tcW w:w="1008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550D95" w:rsidRPr="00183817" w:rsidTr="00174EA7">
        <w:trPr>
          <w:trHeight w:val="192"/>
          <w:jc w:val="center"/>
        </w:trPr>
        <w:tc>
          <w:tcPr>
            <w:tcW w:w="3382" w:type="dxa"/>
          </w:tcPr>
          <w:p w:rsidR="00550D95" w:rsidRPr="00183817" w:rsidRDefault="00550D95" w:rsidP="00550D95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Mathematics</w:t>
            </w:r>
          </w:p>
        </w:tc>
        <w:tc>
          <w:tcPr>
            <w:tcW w:w="1008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550D95" w:rsidRPr="00183817" w:rsidTr="00174EA7">
        <w:trPr>
          <w:trHeight w:val="192"/>
          <w:jc w:val="center"/>
        </w:trPr>
        <w:tc>
          <w:tcPr>
            <w:tcW w:w="3382" w:type="dxa"/>
          </w:tcPr>
          <w:p w:rsidR="00550D95" w:rsidRPr="00183817" w:rsidRDefault="00550D95" w:rsidP="00550D95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Physics</w:t>
            </w:r>
          </w:p>
        </w:tc>
        <w:tc>
          <w:tcPr>
            <w:tcW w:w="1008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550D95" w:rsidRPr="00183817" w:rsidTr="00174EA7">
        <w:trPr>
          <w:trHeight w:val="192"/>
          <w:jc w:val="center"/>
        </w:trPr>
        <w:tc>
          <w:tcPr>
            <w:tcW w:w="3382" w:type="dxa"/>
          </w:tcPr>
          <w:p w:rsidR="00550D95" w:rsidRPr="00183817" w:rsidRDefault="00550D95" w:rsidP="00550D95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Chemistry</w:t>
            </w:r>
          </w:p>
        </w:tc>
        <w:tc>
          <w:tcPr>
            <w:tcW w:w="1008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550D95" w:rsidRPr="00183817" w:rsidTr="00174EA7">
        <w:trPr>
          <w:trHeight w:val="192"/>
          <w:jc w:val="center"/>
        </w:trPr>
        <w:tc>
          <w:tcPr>
            <w:tcW w:w="3382" w:type="dxa"/>
          </w:tcPr>
          <w:p w:rsidR="00550D95" w:rsidRPr="00183817" w:rsidRDefault="00550D95" w:rsidP="00550D95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Biology</w:t>
            </w:r>
          </w:p>
        </w:tc>
        <w:tc>
          <w:tcPr>
            <w:tcW w:w="1008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550D95" w:rsidRPr="00183817" w:rsidTr="00174EA7">
        <w:trPr>
          <w:trHeight w:val="192"/>
          <w:jc w:val="center"/>
        </w:trPr>
        <w:tc>
          <w:tcPr>
            <w:tcW w:w="3382" w:type="dxa"/>
          </w:tcPr>
          <w:p w:rsidR="00550D95" w:rsidRPr="00183817" w:rsidRDefault="00550D95" w:rsidP="00550D95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History or Geography</w:t>
            </w:r>
          </w:p>
        </w:tc>
        <w:tc>
          <w:tcPr>
            <w:tcW w:w="1008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550D95" w:rsidRPr="00183817" w:rsidTr="00174EA7">
        <w:trPr>
          <w:trHeight w:val="192"/>
          <w:jc w:val="center"/>
        </w:trPr>
        <w:tc>
          <w:tcPr>
            <w:tcW w:w="3382" w:type="dxa"/>
          </w:tcPr>
          <w:p w:rsidR="00550D95" w:rsidRPr="00183817" w:rsidRDefault="00550D95" w:rsidP="00550D95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Core Philosophy &amp; Ethics</w:t>
            </w:r>
          </w:p>
        </w:tc>
        <w:tc>
          <w:tcPr>
            <w:tcW w:w="1008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550D95" w:rsidRPr="00183817" w:rsidTr="00174EA7">
        <w:trPr>
          <w:trHeight w:val="192"/>
          <w:jc w:val="center"/>
        </w:trPr>
        <w:tc>
          <w:tcPr>
            <w:tcW w:w="3382" w:type="dxa"/>
          </w:tcPr>
          <w:p w:rsidR="00550D95" w:rsidRPr="00183817" w:rsidRDefault="00550D95" w:rsidP="00550D95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Core PE</w:t>
            </w:r>
          </w:p>
        </w:tc>
        <w:tc>
          <w:tcPr>
            <w:tcW w:w="1008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550D95" w:rsidRPr="00183817" w:rsidTr="00174EA7">
        <w:trPr>
          <w:trHeight w:val="192"/>
          <w:jc w:val="center"/>
        </w:trPr>
        <w:tc>
          <w:tcPr>
            <w:tcW w:w="3382" w:type="dxa"/>
          </w:tcPr>
          <w:p w:rsidR="00550D95" w:rsidRPr="00183817" w:rsidRDefault="00550D95" w:rsidP="00550D95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PSHE</w:t>
            </w:r>
          </w:p>
        </w:tc>
        <w:tc>
          <w:tcPr>
            <w:tcW w:w="1008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550D95" w:rsidRPr="00183817" w:rsidTr="00174EA7">
        <w:trPr>
          <w:trHeight w:val="192"/>
          <w:jc w:val="center"/>
        </w:trPr>
        <w:tc>
          <w:tcPr>
            <w:tcW w:w="3382" w:type="dxa"/>
          </w:tcPr>
          <w:p w:rsidR="00550D95" w:rsidRPr="00183817" w:rsidRDefault="00550D95" w:rsidP="00550D95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Option A</w:t>
            </w:r>
          </w:p>
        </w:tc>
        <w:tc>
          <w:tcPr>
            <w:tcW w:w="1008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550D95" w:rsidRPr="00183817" w:rsidTr="00174EA7">
        <w:trPr>
          <w:trHeight w:val="192"/>
          <w:jc w:val="center"/>
        </w:trPr>
        <w:tc>
          <w:tcPr>
            <w:tcW w:w="3382" w:type="dxa"/>
          </w:tcPr>
          <w:p w:rsidR="00550D95" w:rsidRPr="00183817" w:rsidRDefault="00550D95" w:rsidP="00550D95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Option B</w:t>
            </w:r>
          </w:p>
        </w:tc>
        <w:tc>
          <w:tcPr>
            <w:tcW w:w="1008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550D95" w:rsidRPr="00183817" w:rsidTr="00174EA7">
        <w:trPr>
          <w:trHeight w:val="192"/>
          <w:jc w:val="center"/>
        </w:trPr>
        <w:tc>
          <w:tcPr>
            <w:tcW w:w="3382" w:type="dxa"/>
          </w:tcPr>
          <w:p w:rsidR="00550D95" w:rsidRPr="00183817" w:rsidRDefault="00550D95" w:rsidP="00550D95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Option C</w:t>
            </w:r>
          </w:p>
        </w:tc>
        <w:tc>
          <w:tcPr>
            <w:tcW w:w="1008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550D95" w:rsidRPr="00183817" w:rsidTr="00174EA7">
        <w:trPr>
          <w:trHeight w:val="192"/>
          <w:jc w:val="center"/>
        </w:trPr>
        <w:tc>
          <w:tcPr>
            <w:tcW w:w="3382" w:type="dxa"/>
          </w:tcPr>
          <w:p w:rsidR="00550D95" w:rsidRPr="00183817" w:rsidRDefault="00550D95" w:rsidP="00550D95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Study skills and careers</w:t>
            </w:r>
          </w:p>
        </w:tc>
        <w:tc>
          <w:tcPr>
            <w:tcW w:w="1008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550D95" w:rsidRPr="00183817" w:rsidTr="00174EA7">
        <w:trPr>
          <w:trHeight w:val="192"/>
          <w:jc w:val="center"/>
        </w:trPr>
        <w:tc>
          <w:tcPr>
            <w:tcW w:w="3382" w:type="dxa"/>
          </w:tcPr>
          <w:p w:rsidR="00550D95" w:rsidRPr="00183817" w:rsidRDefault="00550D95" w:rsidP="00550D95"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183817">
              <w:rPr>
                <w:rFonts w:ascii="Arial" w:hAnsi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008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37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37</w:t>
            </w: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550D95" w:rsidRPr="00183817" w:rsidRDefault="00550D95" w:rsidP="00550D95">
            <w:pPr>
              <w:pStyle w:val="Pa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  <w:r w:rsidRPr="00183817">
        <w:rPr>
          <w:rFonts w:ascii="Arial" w:hAnsi="Arial" w:cs="Arial"/>
          <w:color w:val="000000" w:themeColor="text1"/>
          <w:sz w:val="24"/>
          <w:szCs w:val="24"/>
        </w:rPr>
        <w:t>The option subjects include: art, computer science, drama, food</w:t>
      </w:r>
      <w:r w:rsidR="00550D95">
        <w:rPr>
          <w:rFonts w:ascii="Arial" w:hAnsi="Arial" w:cs="Arial"/>
          <w:color w:val="000000" w:themeColor="text1"/>
          <w:sz w:val="24"/>
          <w:szCs w:val="24"/>
        </w:rPr>
        <w:t>/catering</w:t>
      </w:r>
      <w:bookmarkStart w:id="0" w:name="_GoBack"/>
      <w:bookmarkEnd w:id="0"/>
      <w:r w:rsidRPr="00183817">
        <w:rPr>
          <w:rFonts w:ascii="Arial" w:hAnsi="Arial" w:cs="Arial"/>
          <w:color w:val="000000" w:themeColor="text1"/>
          <w:sz w:val="24"/>
          <w:szCs w:val="24"/>
        </w:rPr>
        <w:t>, geography, history, ICT, philosophy &amp; ethics, product design, PE, music and Spanish.</w:t>
      </w:r>
    </w:p>
    <w:p w:rsidR="001D64A9" w:rsidRPr="00183817" w:rsidRDefault="001D64A9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1D64A9" w:rsidRPr="00183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D5"/>
    <w:rsid w:val="000160C0"/>
    <w:rsid w:val="00174EA7"/>
    <w:rsid w:val="00183817"/>
    <w:rsid w:val="001D64A9"/>
    <w:rsid w:val="0049626E"/>
    <w:rsid w:val="00550D95"/>
    <w:rsid w:val="00834E33"/>
    <w:rsid w:val="008367D0"/>
    <w:rsid w:val="009177DB"/>
    <w:rsid w:val="009762E7"/>
    <w:rsid w:val="00A543D5"/>
    <w:rsid w:val="00A55949"/>
    <w:rsid w:val="00B1379A"/>
    <w:rsid w:val="00F5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69EB2-F78E-4A58-A895-794A0E83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Pa0">
    <w:name w:val="Pa0"/>
    <w:basedOn w:val="Normal"/>
    <w:next w:val="Normal"/>
    <w:uiPriority w:val="99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customStyle="1" w:styleId="Pa2">
    <w:name w:val="Pa2"/>
    <w:basedOn w:val="Normal"/>
    <w:next w:val="Normal"/>
    <w:uiPriority w:val="99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Free School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Jenny Brown</cp:lastModifiedBy>
  <cp:revision>3</cp:revision>
  <cp:lastPrinted>2016-09-21T12:35:00Z</cp:lastPrinted>
  <dcterms:created xsi:type="dcterms:W3CDTF">2018-05-14T11:23:00Z</dcterms:created>
  <dcterms:modified xsi:type="dcterms:W3CDTF">2018-05-14T11:24:00Z</dcterms:modified>
</cp:coreProperties>
</file>