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1D4E6396" w:rsidR="005935F4" w:rsidRPr="00544735" w:rsidRDefault="000740C4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</w:t>
            </w:r>
          </w:p>
        </w:tc>
        <w:tc>
          <w:tcPr>
            <w:tcW w:w="7716" w:type="dxa"/>
          </w:tcPr>
          <w:p w14:paraId="4A8D2259" w14:textId="508695B8" w:rsidR="005935F4" w:rsidRPr="00544735" w:rsidRDefault="000740C4" w:rsidP="00C95A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Wilken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2589DF4" w:rsidR="00DE5EEC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  <w:p w14:paraId="44ECAE27" w14:textId="77777777" w:rsidR="00DF5D5A" w:rsidRDefault="00DF5D5A" w:rsidP="00DE5EEC">
            <w:pPr>
              <w:jc w:val="right"/>
              <w:rPr>
                <w:rFonts w:asciiTheme="majorHAnsi" w:hAnsiTheme="majorHAnsi"/>
              </w:rPr>
            </w:pPr>
          </w:p>
          <w:p w14:paraId="6CB05D00" w14:textId="77777777" w:rsidR="00DE5EEC" w:rsidRPr="00DE5EEC" w:rsidRDefault="00DE5EEC" w:rsidP="00DE5EE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070A83" w14:textId="7A3AA445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will review their work from last term and over the summer. All pupils should be developing their projects.</w:t>
            </w:r>
          </w:p>
        </w:tc>
        <w:tc>
          <w:tcPr>
            <w:tcW w:w="2766" w:type="dxa"/>
            <w:shd w:val="clear" w:color="auto" w:fill="auto"/>
          </w:tcPr>
          <w:p w14:paraId="4C64CF95" w14:textId="2386E14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112AF4BF" w14:textId="059AED1B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37FBFCDC" w14:textId="64D057E9" w:rsidR="00544735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use homework time to mount up and finish work.</w:t>
            </w:r>
          </w:p>
        </w:tc>
      </w:tr>
      <w:tr w:rsidR="00DF5D5A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46E1F066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10 Art Sketchbooks are formally marked this week.</w:t>
            </w:r>
          </w:p>
        </w:tc>
        <w:tc>
          <w:tcPr>
            <w:tcW w:w="2802" w:type="dxa"/>
            <w:shd w:val="clear" w:color="auto" w:fill="auto"/>
          </w:tcPr>
          <w:p w14:paraId="22F5C624" w14:textId="36BCF1DD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carry on with development- at least 3 pieces of development to be done by this point.</w:t>
            </w:r>
          </w:p>
        </w:tc>
        <w:tc>
          <w:tcPr>
            <w:tcW w:w="2766" w:type="dxa"/>
            <w:shd w:val="clear" w:color="auto" w:fill="auto"/>
          </w:tcPr>
          <w:p w14:paraId="0958DEF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49BF11A5" w14:textId="527C65C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42FA7C74" w:rsidR="00DF5D5A" w:rsidRPr="00AC7976" w:rsidRDefault="00DE5EEC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use homework time to mount up and finish work.</w:t>
            </w:r>
          </w:p>
        </w:tc>
      </w:tr>
      <w:tr w:rsidR="00DF5D5A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20EF7DB5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continue with 4</w:t>
            </w:r>
            <w:r w:rsidRPr="00DE5EE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development piece- work is mounted in sketchbooks and annotated.</w:t>
            </w:r>
          </w:p>
        </w:tc>
        <w:tc>
          <w:tcPr>
            <w:tcW w:w="2766" w:type="dxa"/>
            <w:shd w:val="clear" w:color="auto" w:fill="auto"/>
          </w:tcPr>
          <w:p w14:paraId="65EE36B1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49A7FCB2" w14:textId="316E0CCF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C9602EB" w14:textId="1E8541B0" w:rsidR="00544735" w:rsidRPr="00AC7976" w:rsidRDefault="00DE5EEC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use homework time to mount up and finish work.</w:t>
            </w:r>
          </w:p>
        </w:tc>
      </w:tr>
      <w:tr w:rsidR="00DF5D5A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1C01F675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4</w:t>
            </w:r>
            <w:r w:rsidRPr="00DE5EE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or 5</w:t>
            </w:r>
            <w:r w:rsidRPr="00DE5EE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piece for development.</w:t>
            </w:r>
          </w:p>
        </w:tc>
        <w:tc>
          <w:tcPr>
            <w:tcW w:w="2766" w:type="dxa"/>
            <w:shd w:val="clear" w:color="auto" w:fill="auto"/>
          </w:tcPr>
          <w:p w14:paraId="01F94C12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4E3C5443" w14:textId="7EB507CD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7935C4B7" w:rsidR="00DF5D5A" w:rsidRPr="00AC7976" w:rsidRDefault="00DE5EEC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use homework time to mount up and finish work.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1EC8A122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start their final piece ideas, with the aim to start final pieces first week back after October half term.</w:t>
            </w:r>
          </w:p>
        </w:tc>
        <w:tc>
          <w:tcPr>
            <w:tcW w:w="2766" w:type="dxa"/>
            <w:shd w:val="clear" w:color="auto" w:fill="auto"/>
          </w:tcPr>
          <w:p w14:paraId="07659C56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245F26E4" w:rsidR="00DF5D5A" w:rsidRPr="00AC7976" w:rsidRDefault="00DE5EEC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use homework time to complete final piece ideas including mounting and annotation.</w:t>
            </w: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0336447F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should have completed at least one final piece idea.</w:t>
            </w:r>
          </w:p>
        </w:tc>
        <w:tc>
          <w:tcPr>
            <w:tcW w:w="2766" w:type="dxa"/>
            <w:shd w:val="clear" w:color="auto" w:fill="auto"/>
          </w:tcPr>
          <w:p w14:paraId="784C2BC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5C3E29F" w14:textId="500D6E67" w:rsidR="00DF5D5A" w:rsidRPr="00AC7976" w:rsidRDefault="00DE5EEC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Pupils use homework time to complete final piece </w:t>
            </w:r>
            <w:r>
              <w:rPr>
                <w:rFonts w:asciiTheme="majorHAnsi" w:hAnsiTheme="majorHAnsi"/>
              </w:rPr>
              <w:lastRenderedPageBreak/>
              <w:t>ideas including mounting and annotation.</w:t>
            </w: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0E34CF5A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piece idea 2 should be started and all pupils should have a clear vision for their coursework.</w:t>
            </w:r>
          </w:p>
        </w:tc>
        <w:tc>
          <w:tcPr>
            <w:tcW w:w="2766" w:type="dxa"/>
            <w:shd w:val="clear" w:color="auto" w:fill="auto"/>
          </w:tcPr>
          <w:p w14:paraId="7F06B6B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0733217C" w14:textId="1D37C17E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2E5149F9" w:rsidR="00DF5D5A" w:rsidRPr="00AC7976" w:rsidRDefault="00DE5EEC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use homework time to complete final piece ideas including mounting and annotation.</w:t>
            </w: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1B035CBB" w:rsidR="00DF5D5A" w:rsidRPr="00AC7976" w:rsidRDefault="00DE5EEC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prep for 6 hour mock exam in which they will start their final piece</w:t>
            </w:r>
          </w:p>
        </w:tc>
        <w:tc>
          <w:tcPr>
            <w:tcW w:w="2766" w:type="dxa"/>
            <w:shd w:val="clear" w:color="auto" w:fill="auto"/>
          </w:tcPr>
          <w:p w14:paraId="7088443D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36AEBEE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7F8FA627" w:rsidR="00DF5D5A" w:rsidRPr="00887067" w:rsidRDefault="00DE5EEC" w:rsidP="00DE5EEC">
            <w:pPr>
              <w:pStyle w:val="Subtitle"/>
              <w:rPr>
                <w:rFonts w:asciiTheme="majorHAnsi" w:hAnsiTheme="majorHAnsi" w:cstheme="majorHAnsi"/>
              </w:rPr>
            </w:pPr>
            <w:r w:rsidRPr="00887067">
              <w:rPr>
                <w:rFonts w:asciiTheme="majorHAnsi" w:hAnsiTheme="majorHAnsi" w:cstheme="majorHAnsi"/>
                <w:color w:val="000000" w:themeColor="text1"/>
              </w:rPr>
              <w:t>Pupils use homework time to complete final piece ideas including mounting and annotation.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5D849A7D" w:rsidR="00902CF6" w:rsidRPr="00887067" w:rsidRDefault="00DE5EEC" w:rsidP="00C95AD4">
            <w:pPr>
              <w:rPr>
                <w:rFonts w:asciiTheme="majorHAnsi" w:hAnsiTheme="majorHAnsi"/>
                <w:b/>
                <w:color w:val="FF0000"/>
              </w:rPr>
            </w:pPr>
            <w:r w:rsidRPr="00887067">
              <w:rPr>
                <w:rFonts w:asciiTheme="majorHAnsi" w:hAnsiTheme="majorHAnsi"/>
                <w:b/>
                <w:color w:val="FF0000"/>
              </w:rPr>
              <w:t>Week starting the 9</w:t>
            </w:r>
            <w:r w:rsidRPr="00887067">
              <w:rPr>
                <w:rFonts w:asciiTheme="majorHAnsi" w:hAnsiTheme="majorHAnsi"/>
                <w:b/>
                <w:color w:val="FF0000"/>
                <w:vertAlign w:val="superscript"/>
              </w:rPr>
              <w:t>th</w:t>
            </w:r>
            <w:r w:rsidRPr="00887067">
              <w:rPr>
                <w:rFonts w:asciiTheme="majorHAnsi" w:hAnsiTheme="majorHAnsi"/>
                <w:b/>
                <w:color w:val="FF0000"/>
              </w:rPr>
              <w:t xml:space="preserve"> Sept: Books are taken in for marking</w:t>
            </w: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288FF43E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EC18E1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0740C4"/>
    <w:rsid w:val="0018774D"/>
    <w:rsid w:val="001B47DB"/>
    <w:rsid w:val="004242A8"/>
    <w:rsid w:val="00544735"/>
    <w:rsid w:val="005935F4"/>
    <w:rsid w:val="005C1189"/>
    <w:rsid w:val="00672DAB"/>
    <w:rsid w:val="006D3CCB"/>
    <w:rsid w:val="00887067"/>
    <w:rsid w:val="008F5492"/>
    <w:rsid w:val="00902CF6"/>
    <w:rsid w:val="00A8361A"/>
    <w:rsid w:val="00AC7976"/>
    <w:rsid w:val="00BA4821"/>
    <w:rsid w:val="00C0140F"/>
    <w:rsid w:val="00C95AD4"/>
    <w:rsid w:val="00D32AA9"/>
    <w:rsid w:val="00DE5EEC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E5EE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5EEC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CEDAB-EF7E-4BEB-A106-DC96FF943067}"/>
</file>

<file path=customXml/itemProps2.xml><?xml version="1.0" encoding="utf-8"?>
<ds:datastoreItem xmlns:ds="http://schemas.openxmlformats.org/officeDocument/2006/customXml" ds:itemID="{70932521-0F41-40AD-9F2F-DACFC603F727}"/>
</file>

<file path=customXml/itemProps3.xml><?xml version="1.0" encoding="utf-8"?>
<ds:datastoreItem xmlns:ds="http://schemas.openxmlformats.org/officeDocument/2006/customXml" ds:itemID="{5976A2CB-21B9-4DF0-973D-7D8B65BEF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Tomasevic Staff 8924020</cp:lastModifiedBy>
  <cp:revision>4</cp:revision>
  <dcterms:created xsi:type="dcterms:W3CDTF">2019-07-08T11:13:00Z</dcterms:created>
  <dcterms:modified xsi:type="dcterms:W3CDTF">2019-07-08T11:14:00Z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9024000</vt:r8>
  </property>
</Properties>
</file>